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047C7E" w:rsidRDefault="00393D48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lang w:val="es-PR" w:eastAsia="es-P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59.8pt;margin-top:-73.15pt;width:367.65pt;height:45.2pt;z-index:25165926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strokecolor="#000d26">
            <v:textbox style="mso-fit-shape-to-text:t">
              <w:txbxContent>
                <w:p w:rsidR="004714A9" w:rsidRPr="00CE201E" w:rsidRDefault="004714A9" w:rsidP="00D727AB">
                  <w:pPr>
                    <w:spacing w:after="0"/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</w:pPr>
                  <w:r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Region</w:t>
                  </w:r>
                  <w:r w:rsidR="00FE76FB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: _</w:t>
                  </w:r>
                  <w:r w:rsidR="00BB68E5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_________________</w:t>
                  </w:r>
                  <w:r w:rsidR="00BB68E5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ab/>
                  </w:r>
                  <w:r w:rsidR="007A75CA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ab/>
                  </w:r>
                  <w:r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District:</w:t>
                  </w:r>
                  <w:r w:rsid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 xml:space="preserve"> </w:t>
                  </w:r>
                  <w:r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____________________</w:t>
                  </w:r>
                  <w:r w:rsidR="00047C7E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___</w:t>
                  </w:r>
                </w:p>
                <w:p w:rsidR="00047C7E" w:rsidRPr="00CE201E" w:rsidRDefault="00047C7E" w:rsidP="00D727AB">
                  <w:pPr>
                    <w:spacing w:after="0"/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</w:pPr>
                </w:p>
                <w:p w:rsidR="004714A9" w:rsidRPr="00047C7E" w:rsidRDefault="004714A9" w:rsidP="00D727AB">
                  <w:pPr>
                    <w:spacing w:after="0"/>
                    <w:rPr>
                      <w:rFonts w:ascii="Arial" w:hAnsi="Arial" w:cs="Arial"/>
                      <w:b/>
                      <w:color w:val="000D26"/>
                      <w:sz w:val="20"/>
                      <w:szCs w:val="20"/>
                    </w:rPr>
                  </w:pPr>
                  <w:r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School</w:t>
                  </w:r>
                  <w:r w:rsidR="00FE76FB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: _</w:t>
                  </w:r>
                  <w:r w:rsidR="007A75CA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_________________</w:t>
                  </w:r>
                  <w:r w:rsidR="007A75CA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ab/>
                  </w:r>
                  <w:r w:rsidR="007A75CA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ab/>
                    <w:t>Re</w:t>
                  </w:r>
                  <w:r w:rsidR="00047C7E" w:rsidRPr="00CE201E">
                    <w:rPr>
                      <w:rFonts w:ascii="Arial" w:hAnsi="Arial" w:cs="Arial"/>
                      <w:color w:val="000D26"/>
                      <w:sz w:val="20"/>
                      <w:szCs w:val="20"/>
                    </w:rPr>
                    <w:t>form Strategy:</w:t>
                  </w:r>
                  <w:r w:rsidR="00047C7E">
                    <w:rPr>
                      <w:rFonts w:ascii="Arial" w:hAnsi="Arial" w:cs="Arial"/>
                      <w:b/>
                      <w:color w:val="000D26"/>
                      <w:sz w:val="20"/>
                      <w:szCs w:val="20"/>
                    </w:rPr>
                    <w:t xml:space="preserve"> _______________</w:t>
                  </w:r>
                </w:p>
              </w:txbxContent>
            </v:textbox>
          </v:shape>
        </w:pict>
      </w:r>
      <w:r w:rsidR="000F2881" w:rsidRPr="00047C7E">
        <w:rPr>
          <w:rFonts w:ascii="Arial" w:hAnsi="Arial" w:cs="Arial"/>
          <w:sz w:val="20"/>
          <w:szCs w:val="20"/>
        </w:rPr>
        <w:tab/>
      </w:r>
    </w:p>
    <w:p w:rsidR="007447AD" w:rsidRPr="00047C7E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F33CE" w:rsidRPr="00047C7E" w:rsidRDefault="00CE201E" w:rsidP="007A75CA">
      <w:pPr>
        <w:spacing w:after="0" w:line="240" w:lineRule="auto"/>
        <w:ind w:left="3540" w:firstLine="708"/>
        <w:rPr>
          <w:rFonts w:ascii="Arial" w:hAnsi="Arial" w:cs="Arial"/>
          <w:color w:val="000022"/>
          <w:sz w:val="20"/>
          <w:szCs w:val="20"/>
          <w:u w:val="single"/>
        </w:rPr>
      </w:pPr>
      <w:r>
        <w:rPr>
          <w:rFonts w:ascii="Arial" w:hAnsi="Arial" w:cs="Arial"/>
          <w:color w:val="000022"/>
          <w:sz w:val="20"/>
          <w:szCs w:val="20"/>
        </w:rPr>
        <w:t>Unit Theme</w:t>
      </w:r>
      <w:r w:rsidR="006F33CE" w:rsidRPr="00047C7E">
        <w:rPr>
          <w:rFonts w:ascii="Arial" w:hAnsi="Arial" w:cs="Arial"/>
          <w:color w:val="000022"/>
          <w:sz w:val="20"/>
          <w:szCs w:val="20"/>
        </w:rPr>
        <w:t>:</w:t>
      </w:r>
      <w:r w:rsidR="00E22D70" w:rsidRPr="00047C7E">
        <w:rPr>
          <w:rFonts w:ascii="Arial" w:hAnsi="Arial" w:cs="Arial"/>
          <w:bCs/>
          <w:color w:val="000022"/>
          <w:sz w:val="20"/>
          <w:szCs w:val="20"/>
        </w:rPr>
        <w:t xml:space="preserve"> </w:t>
      </w:r>
      <w:r w:rsidR="00E22D70" w:rsidRPr="00047C7E">
        <w:rPr>
          <w:rFonts w:ascii="Arial" w:hAnsi="Arial" w:cs="Arial"/>
          <w:bCs/>
          <w:color w:val="000022"/>
          <w:sz w:val="20"/>
          <w:szCs w:val="20"/>
          <w:u w:val="single"/>
        </w:rPr>
        <w:t>6.3</w:t>
      </w:r>
      <w:r w:rsidR="006F33CE" w:rsidRPr="00047C7E">
        <w:rPr>
          <w:rFonts w:ascii="Arial" w:hAnsi="Arial" w:cs="Arial"/>
          <w:bCs/>
          <w:color w:val="000022"/>
          <w:sz w:val="20"/>
          <w:szCs w:val="20"/>
          <w:u w:val="single"/>
        </w:rPr>
        <w:t xml:space="preserve"> Non-Fiction Study: Newspapers and Current Events</w:t>
      </w:r>
      <w:r w:rsidR="006F33CE" w:rsidRPr="00047C7E">
        <w:rPr>
          <w:rFonts w:ascii="Arial" w:hAnsi="Arial" w:cs="Arial"/>
          <w:color w:val="000022"/>
          <w:sz w:val="20"/>
          <w:szCs w:val="20"/>
          <w:u w:val="single"/>
        </w:rPr>
        <w:tab/>
      </w:r>
      <w:r w:rsidR="006F33CE" w:rsidRPr="00047C7E">
        <w:rPr>
          <w:rFonts w:ascii="Arial" w:hAnsi="Arial" w:cs="Arial"/>
          <w:color w:val="000022"/>
          <w:sz w:val="20"/>
          <w:szCs w:val="20"/>
        </w:rPr>
        <w:tab/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047C7E" w:rsidRPr="00047C7E">
        <w:rPr>
          <w:rFonts w:ascii="Arial" w:hAnsi="Arial" w:cs="Arial"/>
          <w:color w:val="000022"/>
          <w:sz w:val="20"/>
          <w:szCs w:val="20"/>
        </w:rPr>
        <w:t xml:space="preserve">Week: </w:t>
      </w:r>
      <w:r w:rsidR="00047C7E" w:rsidRPr="00047C7E">
        <w:rPr>
          <w:rFonts w:ascii="Arial" w:hAnsi="Arial" w:cs="Arial"/>
          <w:color w:val="000022"/>
          <w:sz w:val="20"/>
          <w:szCs w:val="20"/>
          <w:u w:val="single"/>
        </w:rPr>
        <w:t>#</w:t>
      </w:r>
      <w:r w:rsidR="00323123">
        <w:rPr>
          <w:rFonts w:ascii="Arial" w:hAnsi="Arial" w:cs="Arial"/>
          <w:color w:val="000022"/>
          <w:sz w:val="20"/>
          <w:szCs w:val="20"/>
          <w:u w:val="single"/>
        </w:rPr>
        <w:t xml:space="preserve"> </w:t>
      </w:r>
      <w:bookmarkStart w:id="0" w:name="_GoBack"/>
      <w:bookmarkEnd w:id="0"/>
      <w:r w:rsidR="00047C7E" w:rsidRPr="00047C7E">
        <w:rPr>
          <w:rFonts w:ascii="Arial" w:hAnsi="Arial" w:cs="Arial"/>
          <w:color w:val="000022"/>
          <w:sz w:val="20"/>
          <w:szCs w:val="20"/>
          <w:u w:val="single"/>
        </w:rPr>
        <w:t>1</w:t>
      </w:r>
    </w:p>
    <w:p w:rsidR="006F33CE" w:rsidRPr="00047C7E" w:rsidRDefault="006F33CE" w:rsidP="006F33CE">
      <w:pPr>
        <w:spacing w:after="0" w:line="240" w:lineRule="auto"/>
        <w:rPr>
          <w:rFonts w:ascii="Arial" w:hAnsi="Arial" w:cs="Arial"/>
          <w:color w:val="000022"/>
          <w:sz w:val="20"/>
          <w:szCs w:val="20"/>
        </w:rPr>
      </w:pPr>
    </w:p>
    <w:p w:rsidR="006F33CE" w:rsidRPr="00047C7E" w:rsidRDefault="006F33CE" w:rsidP="006F33CE">
      <w:pPr>
        <w:spacing w:after="0" w:line="240" w:lineRule="auto"/>
        <w:rPr>
          <w:rFonts w:ascii="Arial" w:hAnsi="Arial" w:cs="Arial"/>
          <w:color w:val="000022"/>
          <w:sz w:val="20"/>
          <w:szCs w:val="20"/>
        </w:rPr>
      </w:pPr>
      <w:r w:rsidRPr="00047C7E">
        <w:rPr>
          <w:rFonts w:ascii="Arial" w:hAnsi="Arial" w:cs="Arial"/>
          <w:color w:val="000022"/>
          <w:sz w:val="20"/>
          <w:szCs w:val="20"/>
        </w:rPr>
        <w:t>Teacher:</w:t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ab/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ab/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ab/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ab/>
      </w:r>
      <w:r w:rsidRPr="00047C7E">
        <w:rPr>
          <w:rFonts w:ascii="Arial" w:hAnsi="Arial" w:cs="Arial"/>
          <w:color w:val="000022"/>
          <w:sz w:val="20"/>
          <w:szCs w:val="20"/>
        </w:rPr>
        <w:t xml:space="preserve">          </w:t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Pr="00047C7E">
        <w:rPr>
          <w:rFonts w:ascii="Arial" w:hAnsi="Arial" w:cs="Arial"/>
          <w:color w:val="000022"/>
          <w:sz w:val="20"/>
          <w:szCs w:val="20"/>
        </w:rPr>
        <w:t xml:space="preserve">Subject: </w:t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>English</w:t>
      </w:r>
      <w:r w:rsidR="00534707" w:rsidRPr="00047C7E">
        <w:rPr>
          <w:rFonts w:ascii="Arial" w:hAnsi="Arial" w:cs="Arial"/>
          <w:color w:val="000022"/>
          <w:sz w:val="20"/>
          <w:szCs w:val="20"/>
          <w:u w:val="single"/>
        </w:rPr>
        <w:t xml:space="preserve">            </w:t>
      </w:r>
      <w:r w:rsidR="00534707" w:rsidRPr="00047C7E">
        <w:rPr>
          <w:rFonts w:ascii="Arial" w:hAnsi="Arial" w:cs="Arial"/>
          <w:color w:val="000022"/>
          <w:sz w:val="20"/>
          <w:szCs w:val="20"/>
        </w:rPr>
        <w:t xml:space="preserve">   </w:t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534707" w:rsidRPr="00047C7E">
        <w:rPr>
          <w:rFonts w:ascii="Arial" w:hAnsi="Arial" w:cs="Arial"/>
          <w:color w:val="000022"/>
          <w:sz w:val="20"/>
          <w:szCs w:val="20"/>
        </w:rPr>
        <w:t xml:space="preserve">  </w:t>
      </w:r>
      <w:r w:rsidRPr="00047C7E">
        <w:rPr>
          <w:rFonts w:ascii="Arial" w:hAnsi="Arial" w:cs="Arial"/>
          <w:color w:val="000022"/>
          <w:sz w:val="20"/>
          <w:szCs w:val="20"/>
        </w:rPr>
        <w:t xml:space="preserve">Grade: </w:t>
      </w:r>
      <w:r w:rsidRPr="00047C7E">
        <w:rPr>
          <w:rFonts w:ascii="Arial" w:hAnsi="Arial" w:cs="Arial"/>
          <w:color w:val="000022"/>
          <w:sz w:val="20"/>
          <w:szCs w:val="20"/>
          <w:u w:val="single"/>
        </w:rPr>
        <w:t>6th</w:t>
      </w:r>
      <w:r w:rsidR="00534707" w:rsidRPr="00047C7E">
        <w:rPr>
          <w:rFonts w:ascii="Arial" w:hAnsi="Arial" w:cs="Arial"/>
          <w:color w:val="000022"/>
          <w:sz w:val="20"/>
          <w:szCs w:val="20"/>
          <w:u w:val="single"/>
        </w:rPr>
        <w:t xml:space="preserve">   </w:t>
      </w:r>
      <w:r w:rsidR="00534707" w:rsidRPr="00047C7E">
        <w:rPr>
          <w:rFonts w:ascii="Arial" w:hAnsi="Arial" w:cs="Arial"/>
          <w:color w:val="000022"/>
          <w:sz w:val="20"/>
          <w:szCs w:val="20"/>
        </w:rPr>
        <w:t xml:space="preserve">    </w:t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</w:r>
      <w:r w:rsidR="007A75CA" w:rsidRPr="00047C7E">
        <w:rPr>
          <w:rFonts w:ascii="Arial" w:hAnsi="Arial" w:cs="Arial"/>
          <w:color w:val="000022"/>
          <w:sz w:val="20"/>
          <w:szCs w:val="20"/>
        </w:rPr>
        <w:tab/>
        <w:t xml:space="preserve"> </w:t>
      </w:r>
      <w:r w:rsidRPr="00047C7E">
        <w:rPr>
          <w:rFonts w:ascii="Arial" w:hAnsi="Arial" w:cs="Arial"/>
          <w:color w:val="000022"/>
          <w:sz w:val="20"/>
          <w:szCs w:val="20"/>
        </w:rPr>
        <w:t xml:space="preserve">Date: From </w:t>
      </w:r>
      <w:r w:rsidRPr="00CE201E">
        <w:rPr>
          <w:rFonts w:ascii="Arial" w:hAnsi="Arial" w:cs="Arial"/>
          <w:color w:val="000022"/>
          <w:sz w:val="20"/>
          <w:szCs w:val="20"/>
        </w:rPr>
        <w:t>_</w:t>
      </w:r>
      <w:r w:rsidR="00047C7E" w:rsidRPr="00CE201E">
        <w:rPr>
          <w:rFonts w:ascii="Arial" w:hAnsi="Arial" w:cs="Arial"/>
          <w:color w:val="000022"/>
          <w:sz w:val="20"/>
          <w:szCs w:val="20"/>
        </w:rPr>
        <w:t>_________</w:t>
      </w:r>
      <w:r w:rsidRPr="00CE201E">
        <w:rPr>
          <w:rFonts w:ascii="Arial" w:hAnsi="Arial" w:cs="Arial"/>
          <w:color w:val="000022"/>
          <w:sz w:val="20"/>
          <w:szCs w:val="20"/>
        </w:rPr>
        <w:t xml:space="preserve">___ to </w:t>
      </w:r>
      <w:r w:rsidR="00047C7E" w:rsidRPr="00CE201E">
        <w:rPr>
          <w:rFonts w:ascii="Arial" w:hAnsi="Arial" w:cs="Arial"/>
          <w:color w:val="000022"/>
          <w:sz w:val="20"/>
          <w:szCs w:val="20"/>
        </w:rPr>
        <w:t>_______</w:t>
      </w:r>
      <w:r w:rsidRPr="00CE201E">
        <w:rPr>
          <w:rFonts w:ascii="Arial" w:hAnsi="Arial" w:cs="Arial"/>
          <w:color w:val="000022"/>
          <w:sz w:val="20"/>
          <w:szCs w:val="20"/>
        </w:rPr>
        <w:t>_______</w:t>
      </w:r>
      <w:r w:rsidRPr="00047C7E">
        <w:rPr>
          <w:rFonts w:ascii="Arial" w:hAnsi="Arial" w:cs="Arial"/>
          <w:color w:val="000022"/>
          <w:sz w:val="20"/>
          <w:szCs w:val="20"/>
        </w:rPr>
        <w:t xml:space="preserve"> 20____ </w:t>
      </w:r>
    </w:p>
    <w:p w:rsidR="00E152EE" w:rsidRPr="00047C7E" w:rsidRDefault="00E152EE" w:rsidP="00BD0025">
      <w:pPr>
        <w:spacing w:after="0" w:line="240" w:lineRule="auto"/>
        <w:rPr>
          <w:rFonts w:ascii="Arial" w:hAnsi="Arial" w:cs="Arial"/>
          <w:color w:val="000022"/>
          <w:sz w:val="20"/>
          <w:szCs w:val="20"/>
          <w:u w:val="single"/>
        </w:rPr>
      </w:pPr>
    </w:p>
    <w:tbl>
      <w:tblPr>
        <w:tblStyle w:val="TableGrid"/>
        <w:tblW w:w="5268" w:type="pct"/>
        <w:tblBorders>
          <w:top w:val="single" w:sz="4" w:space="0" w:color="000022"/>
          <w:left w:val="single" w:sz="4" w:space="0" w:color="000022"/>
          <w:bottom w:val="single" w:sz="4" w:space="0" w:color="000022"/>
          <w:right w:val="single" w:sz="4" w:space="0" w:color="000022"/>
          <w:insideH w:val="single" w:sz="4" w:space="0" w:color="000022"/>
          <w:insideV w:val="single" w:sz="4" w:space="0" w:color="000022"/>
        </w:tblBorders>
        <w:tblLook w:val="04A0" w:firstRow="1" w:lastRow="0" w:firstColumn="1" w:lastColumn="0" w:noHBand="0" w:noVBand="1"/>
      </w:tblPr>
      <w:tblGrid>
        <w:gridCol w:w="3063"/>
        <w:gridCol w:w="3156"/>
        <w:gridCol w:w="2920"/>
        <w:gridCol w:w="3071"/>
        <w:gridCol w:w="2935"/>
        <w:gridCol w:w="3067"/>
        <w:gridCol w:w="222"/>
      </w:tblGrid>
      <w:tr w:rsidR="00CE2766" w:rsidRPr="00047C7E" w:rsidTr="00CE2766">
        <w:trPr>
          <w:gridAfter w:val="1"/>
          <w:wAfter w:w="60" w:type="pct"/>
          <w:trHeight w:val="187"/>
          <w:tblHeader/>
        </w:trPr>
        <w:tc>
          <w:tcPr>
            <w:tcW w:w="4940" w:type="pct"/>
            <w:gridSpan w:val="6"/>
            <w:shd w:val="clear" w:color="auto" w:fill="E7E6E6" w:themeFill="background2"/>
          </w:tcPr>
          <w:p w:rsidR="00EE0EA9" w:rsidRPr="00047C7E" w:rsidRDefault="00AB0F4C" w:rsidP="001A098E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</w:t>
            </w:r>
            <w:r w:rsidR="00315BFB"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esired</w:t>
            </w:r>
            <w:r w:rsidR="00975D63"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 xml:space="preserve"> Result</w:t>
            </w:r>
          </w:p>
        </w:tc>
      </w:tr>
      <w:tr w:rsidR="00B57F07" w:rsidRPr="00047C7E" w:rsidTr="00B57F07">
        <w:trPr>
          <w:gridAfter w:val="1"/>
          <w:wAfter w:w="60" w:type="pct"/>
          <w:trHeight w:val="187"/>
          <w:tblHeader/>
        </w:trPr>
        <w:tc>
          <w:tcPr>
            <w:tcW w:w="4940" w:type="pct"/>
            <w:gridSpan w:val="6"/>
            <w:shd w:val="clear" w:color="auto" w:fill="FFFFFF" w:themeFill="background1"/>
          </w:tcPr>
          <w:p w:rsidR="00B57F07" w:rsidRPr="00047C7E" w:rsidRDefault="00B57F07" w:rsidP="00977029">
            <w:pPr>
              <w:ind w:left="426"/>
              <w:rPr>
                <w:rStyle w:val="hps"/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Style w:val="hps"/>
                <w:rFonts w:ascii="Arial" w:hAnsi="Arial" w:cs="Arial"/>
                <w:b/>
                <w:color w:val="000022"/>
                <w:sz w:val="20"/>
                <w:szCs w:val="20"/>
              </w:rPr>
              <w:t>Enduring Understanding</w:t>
            </w:r>
          </w:p>
          <w:p w:rsidR="00B57F07" w:rsidRPr="00047C7E" w:rsidRDefault="00B57F07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bCs/>
                <w:color w:val="000022"/>
                <w:sz w:val="20"/>
                <w:szCs w:val="20"/>
              </w:rPr>
              <w:t xml:space="preserve">EU1. </w:t>
            </w: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Challenges are opportunities for new understanding.</w:t>
            </w:r>
          </w:p>
          <w:p w:rsidR="00B57F07" w:rsidRPr="00047C7E" w:rsidRDefault="00B57F07" w:rsidP="00EC7DC6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bCs/>
                <w:color w:val="000022"/>
                <w:sz w:val="20"/>
                <w:szCs w:val="20"/>
              </w:rPr>
              <w:t xml:space="preserve">EU2. </w:t>
            </w: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Readers must read news with a critical eye to distinguish what news is most important.</w:t>
            </w:r>
          </w:p>
          <w:p w:rsidR="00B57F07" w:rsidRPr="00047C7E" w:rsidRDefault="00B57F07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bCs/>
                <w:color w:val="000022"/>
                <w:sz w:val="20"/>
                <w:szCs w:val="20"/>
              </w:rPr>
              <w:t xml:space="preserve">EU3. </w:t>
            </w: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A newspaper is a resource that keeps members of the community informed.</w:t>
            </w:r>
          </w:p>
          <w:p w:rsidR="00B57F07" w:rsidRPr="00047C7E" w:rsidRDefault="00B57F07" w:rsidP="00977029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bCs/>
                <w:color w:val="000022"/>
                <w:sz w:val="20"/>
                <w:szCs w:val="20"/>
              </w:rPr>
              <w:t xml:space="preserve">EU4. </w:t>
            </w: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We can learn about our local and global community through various media sources.</w:t>
            </w:r>
          </w:p>
        </w:tc>
      </w:tr>
      <w:tr w:rsidR="00CE2766" w:rsidRPr="00047C7E" w:rsidTr="00CE2766">
        <w:trPr>
          <w:gridAfter w:val="1"/>
          <w:wAfter w:w="60" w:type="pct"/>
          <w:trHeight w:val="247"/>
          <w:tblHeader/>
        </w:trPr>
        <w:tc>
          <w:tcPr>
            <w:tcW w:w="4940" w:type="pct"/>
            <w:gridSpan w:val="6"/>
            <w:shd w:val="clear" w:color="auto" w:fill="E7E6E6" w:themeFill="background2"/>
          </w:tcPr>
          <w:p w:rsidR="00977029" w:rsidRPr="00047C7E" w:rsidRDefault="00372235" w:rsidP="00E57270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Style w:val="hps"/>
                <w:rFonts w:ascii="Arial" w:hAnsi="Arial" w:cs="Arial"/>
                <w:b/>
                <w:color w:val="000022"/>
                <w:sz w:val="20"/>
                <w:szCs w:val="20"/>
              </w:rPr>
              <w:t>Assessment Evidence</w:t>
            </w:r>
          </w:p>
        </w:tc>
      </w:tr>
      <w:tr w:rsidR="00CE2766" w:rsidRPr="00047C7E" w:rsidTr="00CE2766">
        <w:trPr>
          <w:gridAfter w:val="1"/>
          <w:wAfter w:w="60" w:type="pct"/>
          <w:trHeight w:val="187"/>
          <w:tblHeader/>
        </w:trPr>
        <w:tc>
          <w:tcPr>
            <w:tcW w:w="4940" w:type="pct"/>
            <w:gridSpan w:val="6"/>
            <w:shd w:val="clear" w:color="auto" w:fill="FFFFFF" w:themeFill="background1"/>
          </w:tcPr>
          <w:p w:rsidR="00AD1531" w:rsidRPr="00047C7E" w:rsidRDefault="00AD1531" w:rsidP="00AD1531">
            <w:pPr>
              <w:rPr>
                <w:rFonts w:ascii="Arial" w:eastAsia="Times New Roman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eastAsia="Times New Roman" w:hAnsi="Arial" w:cs="Arial"/>
                <w:b/>
                <w:color w:val="000022"/>
                <w:sz w:val="20"/>
                <w:szCs w:val="20"/>
              </w:rPr>
              <w:t>PT Writing a News Article</w:t>
            </w:r>
          </w:p>
          <w:p w:rsidR="00AB0F4C" w:rsidRPr="00047C7E" w:rsidRDefault="00AD1531" w:rsidP="00AD1531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eastAsia="Times New Roman" w:hAnsi="Arial" w:cs="Arial"/>
                <w:b/>
                <w:color w:val="000022"/>
                <w:sz w:val="20"/>
                <w:szCs w:val="20"/>
              </w:rPr>
              <w:t>PT Writing an Editorial Article</w:t>
            </w:r>
          </w:p>
        </w:tc>
      </w:tr>
      <w:tr w:rsidR="00CE2766" w:rsidRPr="00047C7E" w:rsidTr="00CE2766">
        <w:trPr>
          <w:gridAfter w:val="1"/>
          <w:wAfter w:w="60" w:type="pct"/>
          <w:trHeight w:val="187"/>
          <w:tblHeader/>
        </w:trPr>
        <w:tc>
          <w:tcPr>
            <w:tcW w:w="4940" w:type="pct"/>
            <w:gridSpan w:val="6"/>
            <w:shd w:val="clear" w:color="auto" w:fill="E7E6E6" w:themeFill="background2"/>
          </w:tcPr>
          <w:p w:rsidR="00977029" w:rsidRPr="00047C7E" w:rsidRDefault="00F75EFA" w:rsidP="001A098E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Learning</w:t>
            </w:r>
            <w:r w:rsidR="00F014A7"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 xml:space="preserve"> Plan</w:t>
            </w:r>
          </w:p>
        </w:tc>
      </w:tr>
      <w:tr w:rsidR="00CE2766" w:rsidRPr="00047C7E" w:rsidTr="00CE2766">
        <w:trPr>
          <w:gridAfter w:val="1"/>
          <w:wAfter w:w="60" w:type="pct"/>
          <w:trHeight w:val="187"/>
          <w:tblHeader/>
        </w:trPr>
        <w:tc>
          <w:tcPr>
            <w:tcW w:w="4940" w:type="pct"/>
            <w:gridSpan w:val="6"/>
            <w:shd w:val="clear" w:color="auto" w:fill="E7E6E6" w:themeFill="background2"/>
          </w:tcPr>
          <w:p w:rsidR="00F014A7" w:rsidRPr="00047C7E" w:rsidRDefault="00F014A7" w:rsidP="001A098E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Suggested Learning Activities:</w:t>
            </w:r>
          </w:p>
        </w:tc>
      </w:tr>
      <w:tr w:rsidR="00CE2766" w:rsidRPr="00047C7E" w:rsidTr="00CE2766">
        <w:trPr>
          <w:gridAfter w:val="1"/>
          <w:wAfter w:w="60" w:type="pct"/>
          <w:trHeight w:val="79"/>
        </w:trPr>
        <w:tc>
          <w:tcPr>
            <w:tcW w:w="831" w:type="pct"/>
            <w:shd w:val="clear" w:color="auto" w:fill="D9E2F3" w:themeFill="accent5" w:themeFillTint="33"/>
          </w:tcPr>
          <w:p w:rsidR="009709E4" w:rsidRPr="00047C7E" w:rsidRDefault="009709E4" w:rsidP="00BD0025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</w:tc>
        <w:tc>
          <w:tcPr>
            <w:tcW w:w="856" w:type="pct"/>
            <w:shd w:val="clear" w:color="auto" w:fill="D9E2F3" w:themeFill="accent5" w:themeFillTint="33"/>
          </w:tcPr>
          <w:p w:rsidR="009709E4" w:rsidRPr="00047C7E" w:rsidRDefault="003D22DE" w:rsidP="00BD0025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Day 1</w:t>
            </w:r>
          </w:p>
        </w:tc>
        <w:tc>
          <w:tcPr>
            <w:tcW w:w="792" w:type="pct"/>
            <w:shd w:val="clear" w:color="auto" w:fill="D9E2F3" w:themeFill="accent5" w:themeFillTint="33"/>
          </w:tcPr>
          <w:p w:rsidR="009709E4" w:rsidRPr="00047C7E" w:rsidRDefault="003D22DE" w:rsidP="00BD0025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Day 2</w:t>
            </w:r>
          </w:p>
        </w:tc>
        <w:tc>
          <w:tcPr>
            <w:tcW w:w="833" w:type="pct"/>
            <w:shd w:val="clear" w:color="auto" w:fill="D9E2F3" w:themeFill="accent5" w:themeFillTint="33"/>
          </w:tcPr>
          <w:p w:rsidR="009709E4" w:rsidRPr="00047C7E" w:rsidRDefault="003D22DE" w:rsidP="00BD0025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Day 3</w:t>
            </w:r>
          </w:p>
        </w:tc>
        <w:tc>
          <w:tcPr>
            <w:tcW w:w="796" w:type="pct"/>
            <w:shd w:val="clear" w:color="auto" w:fill="D9E2F3" w:themeFill="accent5" w:themeFillTint="33"/>
          </w:tcPr>
          <w:p w:rsidR="009709E4" w:rsidRPr="00047C7E" w:rsidRDefault="003D22DE" w:rsidP="009709E4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Day 4</w:t>
            </w:r>
          </w:p>
        </w:tc>
        <w:tc>
          <w:tcPr>
            <w:tcW w:w="832" w:type="pct"/>
            <w:shd w:val="clear" w:color="auto" w:fill="D9E2F3" w:themeFill="accent5" w:themeFillTint="33"/>
          </w:tcPr>
          <w:p w:rsidR="009709E4" w:rsidRPr="00047C7E" w:rsidRDefault="003D22DE" w:rsidP="00BD0025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Day 5</w:t>
            </w:r>
          </w:p>
        </w:tc>
      </w:tr>
      <w:tr w:rsidR="00CE2766" w:rsidRPr="00047C7E" w:rsidTr="00CE2766">
        <w:trPr>
          <w:gridAfter w:val="1"/>
          <w:wAfter w:w="60" w:type="pct"/>
          <w:trHeight w:val="79"/>
        </w:trPr>
        <w:tc>
          <w:tcPr>
            <w:tcW w:w="831" w:type="pct"/>
            <w:shd w:val="clear" w:color="auto" w:fill="auto"/>
            <w:vAlign w:val="center"/>
          </w:tcPr>
          <w:p w:rsidR="00473195" w:rsidRPr="00047C7E" w:rsidRDefault="00473195" w:rsidP="00A96498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Standards</w:t>
            </w:r>
          </w:p>
          <w:p w:rsidR="00473195" w:rsidRPr="00047C7E" w:rsidRDefault="00473195" w:rsidP="00A96498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</w:tc>
        <w:tc>
          <w:tcPr>
            <w:tcW w:w="856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hAnsi="Arial" w:cs="Arial"/>
                <w:color w:val="000022"/>
                <w:sz w:val="20"/>
                <w:szCs w:val="20"/>
              </w:rPr>
              <w:t>Speaking</w:t>
            </w:r>
          </w:p>
        </w:tc>
        <w:tc>
          <w:tcPr>
            <w:tcW w:w="792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hAnsi="Arial" w:cs="Arial"/>
                <w:color w:val="000022"/>
                <w:sz w:val="20"/>
                <w:szCs w:val="20"/>
              </w:rPr>
              <w:t>Speaking</w:t>
            </w:r>
          </w:p>
        </w:tc>
        <w:tc>
          <w:tcPr>
            <w:tcW w:w="833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hAnsi="Arial" w:cs="Arial"/>
                <w:color w:val="000022"/>
                <w:sz w:val="20"/>
                <w:szCs w:val="20"/>
              </w:rPr>
              <w:t>Speaking</w:t>
            </w:r>
          </w:p>
        </w:tc>
        <w:tc>
          <w:tcPr>
            <w:tcW w:w="796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hAnsi="Arial" w:cs="Arial"/>
                <w:color w:val="000022"/>
                <w:sz w:val="20"/>
                <w:szCs w:val="20"/>
              </w:rPr>
              <w:t>Speaking</w:t>
            </w:r>
          </w:p>
        </w:tc>
        <w:tc>
          <w:tcPr>
            <w:tcW w:w="832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hAnsi="Arial" w:cs="Arial"/>
                <w:color w:val="000022"/>
                <w:sz w:val="20"/>
                <w:szCs w:val="20"/>
              </w:rPr>
              <w:t>Speaking</w:t>
            </w:r>
          </w:p>
        </w:tc>
      </w:tr>
      <w:tr w:rsidR="00CE2766" w:rsidRPr="00047C7E" w:rsidTr="00CE2766">
        <w:trPr>
          <w:gridAfter w:val="1"/>
          <w:wAfter w:w="60" w:type="pct"/>
          <w:trHeight w:val="79"/>
        </w:trPr>
        <w:tc>
          <w:tcPr>
            <w:tcW w:w="831" w:type="pct"/>
            <w:shd w:val="clear" w:color="auto" w:fill="auto"/>
            <w:vAlign w:val="center"/>
          </w:tcPr>
          <w:p w:rsidR="00473195" w:rsidRPr="00047C7E" w:rsidRDefault="00473195" w:rsidP="00A96498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Expectations</w:t>
            </w:r>
          </w:p>
          <w:p w:rsidR="00473195" w:rsidRPr="00047C7E" w:rsidRDefault="00473195" w:rsidP="00A96498">
            <w:pPr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</w:tc>
        <w:tc>
          <w:tcPr>
            <w:tcW w:w="856" w:type="pct"/>
            <w:shd w:val="clear" w:color="auto" w:fill="auto"/>
          </w:tcPr>
          <w:p w:rsidR="00473195" w:rsidRPr="00415284" w:rsidRDefault="00473195" w:rsidP="00BD002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eastAsia="Times New Roman" w:hAnsi="Arial" w:cs="Arial"/>
                <w:color w:val="000022"/>
                <w:sz w:val="20"/>
                <w:szCs w:val="20"/>
              </w:rPr>
              <w:t>6.S.3</w:t>
            </w:r>
          </w:p>
        </w:tc>
        <w:tc>
          <w:tcPr>
            <w:tcW w:w="792" w:type="pct"/>
            <w:shd w:val="clear" w:color="auto" w:fill="auto"/>
          </w:tcPr>
          <w:p w:rsidR="00473195" w:rsidRPr="00415284" w:rsidRDefault="00473195" w:rsidP="00BD002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eastAsia="Times New Roman" w:hAnsi="Arial" w:cs="Arial"/>
                <w:color w:val="000022"/>
                <w:sz w:val="20"/>
                <w:szCs w:val="20"/>
              </w:rPr>
              <w:t>6.S.3</w:t>
            </w:r>
          </w:p>
        </w:tc>
        <w:tc>
          <w:tcPr>
            <w:tcW w:w="833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eastAsia="Times New Roman" w:hAnsi="Arial" w:cs="Arial"/>
                <w:color w:val="000022"/>
                <w:sz w:val="20"/>
                <w:szCs w:val="20"/>
              </w:rPr>
              <w:t>6.S.3</w:t>
            </w:r>
          </w:p>
        </w:tc>
        <w:tc>
          <w:tcPr>
            <w:tcW w:w="796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eastAsia="Times New Roman" w:hAnsi="Arial" w:cs="Arial"/>
                <w:color w:val="000022"/>
                <w:sz w:val="20"/>
                <w:szCs w:val="20"/>
              </w:rPr>
              <w:t>6.S.3</w:t>
            </w:r>
          </w:p>
        </w:tc>
        <w:tc>
          <w:tcPr>
            <w:tcW w:w="832" w:type="pct"/>
            <w:shd w:val="clear" w:color="auto" w:fill="auto"/>
          </w:tcPr>
          <w:p w:rsidR="00473195" w:rsidRPr="00415284" w:rsidRDefault="00473195" w:rsidP="00473195">
            <w:pPr>
              <w:jc w:val="center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415284">
              <w:rPr>
                <w:rFonts w:ascii="Arial" w:eastAsia="Times New Roman" w:hAnsi="Arial" w:cs="Arial"/>
                <w:color w:val="000022"/>
                <w:sz w:val="20"/>
                <w:szCs w:val="20"/>
              </w:rPr>
              <w:t>6.S.3</w:t>
            </w: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7A75CA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6" w:type="pct"/>
          </w:tcPr>
          <w:p w:rsidR="00CE2766" w:rsidRPr="00047C7E" w:rsidRDefault="00CE2766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pct"/>
            <w:vAlign w:val="center"/>
          </w:tcPr>
          <w:p w:rsidR="00CE2766" w:rsidRPr="00047C7E" w:rsidRDefault="00CE2766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CE2766" w:rsidRPr="00047C7E" w:rsidRDefault="00CE2766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  <w:p w:rsidR="00CE2766" w:rsidRPr="00047C7E" w:rsidRDefault="00CE2766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  <w:vAlign w:val="center"/>
          </w:tcPr>
          <w:p w:rsidR="00CE2766" w:rsidRPr="00047C7E" w:rsidRDefault="00CE2766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</w:tr>
      <w:tr w:rsidR="00047C7E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047C7E" w:rsidRDefault="00047C7E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47C7E" w:rsidRPr="00047C7E" w:rsidRDefault="00047C7E" w:rsidP="00F55EE1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  <w:p w:rsidR="00047C7E" w:rsidRPr="00047C7E" w:rsidRDefault="00047C7E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6" w:type="pct"/>
          </w:tcPr>
          <w:p w:rsidR="00047C7E" w:rsidRPr="00047C7E" w:rsidRDefault="00047C7E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pct"/>
            <w:vAlign w:val="center"/>
          </w:tcPr>
          <w:p w:rsidR="00047C7E" w:rsidRPr="00047C7E" w:rsidRDefault="00047C7E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47C7E" w:rsidRPr="00047C7E" w:rsidRDefault="00047C7E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  <w:vAlign w:val="center"/>
          </w:tcPr>
          <w:p w:rsidR="00047C7E" w:rsidRPr="00047C7E" w:rsidRDefault="00047C7E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  <w:vAlign w:val="center"/>
          </w:tcPr>
          <w:p w:rsidR="00047C7E" w:rsidRPr="00047C7E" w:rsidRDefault="00047C7E" w:rsidP="00CE2766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Objective</w:t>
            </w:r>
          </w:p>
        </w:tc>
        <w:tc>
          <w:tcPr>
            <w:tcW w:w="856" w:type="pct"/>
            <w:vAlign w:val="center"/>
          </w:tcPr>
          <w:p w:rsidR="00CE2766" w:rsidRPr="00047C7E" w:rsidRDefault="00CE2766" w:rsidP="006A17E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The student will use appropriate vocabulary and grammatically correct language to build background knowledge.</w:t>
            </w:r>
          </w:p>
        </w:tc>
        <w:tc>
          <w:tcPr>
            <w:tcW w:w="792" w:type="pct"/>
            <w:vAlign w:val="center"/>
          </w:tcPr>
          <w:p w:rsidR="00CE2766" w:rsidRPr="00047C7E" w:rsidRDefault="00CE2766" w:rsidP="006A17E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T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he student will complete a questionnaire to determine his/her understanding of the characteristics of a newspaper article by means of a true or false activity.</w:t>
            </w:r>
          </w:p>
        </w:tc>
        <w:tc>
          <w:tcPr>
            <w:tcW w:w="833" w:type="pct"/>
            <w:vAlign w:val="center"/>
          </w:tcPr>
          <w:p w:rsidR="00CE2766" w:rsidRPr="00047C7E" w:rsidRDefault="00CE2766" w:rsidP="006A17E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T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he student will</w:t>
            </w:r>
            <w:r w:rsidR="00265A59" w:rsidRPr="00047C7E">
              <w:rPr>
                <w:rFonts w:ascii="Arial" w:hAnsi="Arial" w:cs="Arial"/>
                <w:color w:val="000022"/>
                <w:sz w:val="20"/>
                <w:szCs w:val="20"/>
              </w:rPr>
              <w:t xml:space="preserve"> 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show understanding of the main elements of a news article in order to write their own.</w:t>
            </w:r>
          </w:p>
        </w:tc>
        <w:tc>
          <w:tcPr>
            <w:tcW w:w="796" w:type="pct"/>
            <w:vAlign w:val="center"/>
          </w:tcPr>
          <w:p w:rsidR="00CE2766" w:rsidRPr="00047C7E" w:rsidRDefault="00CE2766" w:rsidP="00581E66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T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he student will clarify and define the main elements of a news article in order to write their own.</w:t>
            </w:r>
          </w:p>
        </w:tc>
        <w:tc>
          <w:tcPr>
            <w:tcW w:w="832" w:type="pct"/>
            <w:vAlign w:val="center"/>
          </w:tcPr>
          <w:p w:rsidR="00CE2766" w:rsidRPr="00047C7E" w:rsidRDefault="00CE2766" w:rsidP="006A17E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T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he student will complete an exercise where he/she will match the headline provided with the correct lead paragraph.</w:t>
            </w:r>
          </w:p>
        </w:tc>
      </w:tr>
      <w:tr w:rsidR="007A75CA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7A75CA" w:rsidRPr="00047C7E" w:rsidRDefault="007A75CA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Depth of Knowledge (DOK)</w:t>
            </w:r>
          </w:p>
        </w:tc>
        <w:tc>
          <w:tcPr>
            <w:tcW w:w="856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___ Recall / Memory</w:t>
            </w:r>
          </w:p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___ Skill / Concept</w:t>
            </w:r>
          </w:p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___ Strategic Thinking</w:t>
            </w:r>
          </w:p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___ Extended Thinking</w:t>
            </w:r>
          </w:p>
        </w:tc>
        <w:tc>
          <w:tcPr>
            <w:tcW w:w="792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Recall / Memory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Skill / Concept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Strategic Thinking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Extended Thinking</w:t>
            </w:r>
          </w:p>
        </w:tc>
        <w:tc>
          <w:tcPr>
            <w:tcW w:w="833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Recall / Memory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Skill / Concept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Strategic Thinking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Extended Thinking</w:t>
            </w:r>
          </w:p>
        </w:tc>
        <w:tc>
          <w:tcPr>
            <w:tcW w:w="796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Recall / Memory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Skill / Concept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Strategic Thinking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Extended Thinking</w:t>
            </w:r>
          </w:p>
        </w:tc>
        <w:tc>
          <w:tcPr>
            <w:tcW w:w="832" w:type="pct"/>
            <w:vAlign w:val="center"/>
          </w:tcPr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Recall / Memory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Skill / Concept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Strategic Thinking</w:t>
            </w:r>
          </w:p>
          <w:p w:rsidR="007A75CA" w:rsidRPr="00047C7E" w:rsidRDefault="007A75CA" w:rsidP="007A75CA">
            <w:pPr>
              <w:rPr>
                <w:rFonts w:ascii="Arial" w:hAnsi="Arial" w:cs="Arial"/>
                <w:bCs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___ Extended Thinking</w:t>
            </w: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Initial Activities</w:t>
            </w:r>
          </w:p>
        </w:tc>
        <w:tc>
          <w:tcPr>
            <w:tcW w:w="856" w:type="pct"/>
            <w:vAlign w:val="center"/>
          </w:tcPr>
          <w:p w:rsidR="00CE2766" w:rsidRPr="00047C7E" w:rsidRDefault="00CE2766" w:rsidP="004A16B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Implementation of EQ2. EQ3, EQ4</w:t>
            </w:r>
          </w:p>
        </w:tc>
        <w:tc>
          <w:tcPr>
            <w:tcW w:w="792" w:type="pct"/>
            <w:vAlign w:val="center"/>
          </w:tcPr>
          <w:p w:rsidR="00CE2766" w:rsidRPr="00047C7E" w:rsidRDefault="00CE2766" w:rsidP="00C92BC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Introduce task and give instructions</w:t>
            </w:r>
          </w:p>
        </w:tc>
        <w:tc>
          <w:tcPr>
            <w:tcW w:w="833" w:type="pct"/>
            <w:vAlign w:val="center"/>
          </w:tcPr>
          <w:p w:rsidR="00CE2766" w:rsidRPr="00047C7E" w:rsidRDefault="00CE2766" w:rsidP="00E20DEE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Routine activities; introduce theme.</w:t>
            </w: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 xml:space="preserve">Routine activities; introduce theme. See Attachment 6.3 Sample Lesson Main </w:t>
            </w: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lastRenderedPageBreak/>
              <w:t>Elements of News Article.</w:t>
            </w:r>
          </w:p>
        </w:tc>
        <w:tc>
          <w:tcPr>
            <w:tcW w:w="832" w:type="pct"/>
          </w:tcPr>
          <w:p w:rsidR="00CE2766" w:rsidRPr="00047C7E" w:rsidRDefault="00CE2766" w:rsidP="00E20DEE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lastRenderedPageBreak/>
              <w:t xml:space="preserve">Give instructions; routine activities. See Attachment 6.3 </w:t>
            </w: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 xml:space="preserve">Sample Lesson Attachment </w:t>
            </w: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lastRenderedPageBreak/>
              <w:t>Headline News exercise.</w:t>
            </w:r>
          </w:p>
        </w:tc>
      </w:tr>
      <w:tr w:rsidR="00CE2766" w:rsidRPr="00047C7E" w:rsidTr="00CE2766">
        <w:trPr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6" w:type="pct"/>
            <w:vAlign w:val="center"/>
          </w:tcPr>
          <w:p w:rsidR="00CE2766" w:rsidRPr="00047C7E" w:rsidRDefault="00CE2766" w:rsidP="00304E7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 xml:space="preserve">The teacher brainstorms with the class to identify examples of where he/she can find authentic (real-life), expository texts. </w:t>
            </w:r>
          </w:p>
        </w:tc>
        <w:tc>
          <w:tcPr>
            <w:tcW w:w="792" w:type="pct"/>
            <w:vAlign w:val="center"/>
          </w:tcPr>
          <w:p w:rsidR="00CE2766" w:rsidRPr="00047C7E" w:rsidRDefault="00CE2766" w:rsidP="00304E74">
            <w:pPr>
              <w:rPr>
                <w:rFonts w:ascii="Arial" w:eastAsia="Times New Roman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Complete 6.3 Sample Lesson Attachment Writing a News Article: Before You Begin Questionnaire</w:t>
            </w:r>
          </w:p>
        </w:tc>
        <w:tc>
          <w:tcPr>
            <w:tcW w:w="833" w:type="pct"/>
            <w:vAlign w:val="center"/>
          </w:tcPr>
          <w:p w:rsidR="00CE2766" w:rsidRPr="00047C7E" w:rsidRDefault="00CE2766" w:rsidP="00304E74">
            <w:pPr>
              <w:rPr>
                <w:rFonts w:ascii="Arial" w:eastAsia="Times New Roman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Start discussing 6.3 Sample Lesson Attachment Main Elements of a News Article and clarify concepts.</w:t>
            </w:r>
          </w:p>
        </w:tc>
        <w:tc>
          <w:tcPr>
            <w:tcW w:w="796" w:type="pct"/>
            <w:vAlign w:val="center"/>
          </w:tcPr>
          <w:p w:rsidR="00CE2766" w:rsidRPr="00047C7E" w:rsidRDefault="00CE2766" w:rsidP="00304E74">
            <w:pPr>
              <w:rPr>
                <w:rFonts w:ascii="Arial" w:eastAsia="Times New Roman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Continue discussing 6.3 Sample Lesson Attachment Main Elements of a News Article and clarify concepts.</w:t>
            </w:r>
          </w:p>
        </w:tc>
        <w:tc>
          <w:tcPr>
            <w:tcW w:w="832" w:type="pct"/>
            <w:vAlign w:val="center"/>
          </w:tcPr>
          <w:p w:rsidR="00CE2766" w:rsidRPr="00047C7E" w:rsidRDefault="00CE2766" w:rsidP="00304E74">
            <w:pPr>
              <w:rPr>
                <w:rFonts w:ascii="Arial" w:eastAsia="Times New Roman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Complete 6.3 Sample Lesson Attachment</w:t>
            </w:r>
          </w:p>
          <w:p w:rsidR="00CE2766" w:rsidRPr="00047C7E" w:rsidRDefault="00CE2766" w:rsidP="00304E7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Cs/>
                <w:color w:val="000022"/>
                <w:sz w:val="20"/>
                <w:szCs w:val="20"/>
              </w:rPr>
              <w:t>Headline News exercise.</w:t>
            </w:r>
          </w:p>
        </w:tc>
        <w:tc>
          <w:tcPr>
            <w:tcW w:w="60" w:type="pct"/>
            <w:vAlign w:val="center"/>
          </w:tcPr>
          <w:p w:rsidR="00CE2766" w:rsidRPr="00047C7E" w:rsidRDefault="00CE2766" w:rsidP="006A17E0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Closing Activities</w:t>
            </w:r>
          </w:p>
        </w:tc>
        <w:tc>
          <w:tcPr>
            <w:tcW w:w="856" w:type="pct"/>
          </w:tcPr>
          <w:p w:rsidR="00CE2766" w:rsidRPr="00047C7E" w:rsidRDefault="00CE2766" w:rsidP="00BD0025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Review of vocabulary used.</w:t>
            </w:r>
          </w:p>
        </w:tc>
        <w:tc>
          <w:tcPr>
            <w:tcW w:w="79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Discuss students’ answers and clarify concepts.</w:t>
            </w:r>
          </w:p>
        </w:tc>
        <w:tc>
          <w:tcPr>
            <w:tcW w:w="833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Review and check for students’ understanding.</w:t>
            </w: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Review and check for students’ understanding.</w:t>
            </w:r>
          </w:p>
        </w:tc>
        <w:tc>
          <w:tcPr>
            <w:tcW w:w="83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color w:val="000022"/>
                <w:sz w:val="20"/>
                <w:szCs w:val="20"/>
              </w:rPr>
              <w:t>Review and check for students’ understanding.</w:t>
            </w: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Formative Assessment – Other evidence</w:t>
            </w:r>
          </w:p>
        </w:tc>
        <w:tc>
          <w:tcPr>
            <w:tcW w:w="856" w:type="pct"/>
          </w:tcPr>
          <w:p w:rsidR="00CE2766" w:rsidRPr="00047C7E" w:rsidRDefault="00CE2766" w:rsidP="00BD0025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Materials</w:t>
            </w:r>
          </w:p>
        </w:tc>
        <w:tc>
          <w:tcPr>
            <w:tcW w:w="856" w:type="pct"/>
          </w:tcPr>
          <w:p w:rsidR="00CE2766" w:rsidRPr="00047C7E" w:rsidRDefault="00CE2766" w:rsidP="00BD0025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CE2766" w:rsidRPr="00047C7E" w:rsidTr="00CE2766">
        <w:trPr>
          <w:gridAfter w:val="1"/>
          <w:wAfter w:w="60" w:type="pct"/>
          <w:trHeight w:val="58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Homework</w:t>
            </w:r>
          </w:p>
        </w:tc>
        <w:tc>
          <w:tcPr>
            <w:tcW w:w="856" w:type="pct"/>
          </w:tcPr>
          <w:p w:rsidR="00CE2766" w:rsidRPr="00047C7E" w:rsidRDefault="00CE2766" w:rsidP="00BD0025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7A75CA" w:rsidRPr="00047C7E" w:rsidTr="00415284">
        <w:trPr>
          <w:gridAfter w:val="1"/>
          <w:wAfter w:w="60" w:type="pct"/>
          <w:trHeight w:val="195"/>
        </w:trPr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:rsidR="00415284" w:rsidRDefault="00415284" w:rsidP="007A75CA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  <w:p w:rsidR="007A75CA" w:rsidRDefault="007A75CA" w:rsidP="007A75CA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 xml:space="preserve">Differentiated Instruction </w:t>
            </w:r>
          </w:p>
          <w:p w:rsidR="00415284" w:rsidRPr="00047C7E" w:rsidRDefault="00415284" w:rsidP="007A75CA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</w:tc>
        <w:tc>
          <w:tcPr>
            <w:tcW w:w="856" w:type="pct"/>
            <w:tcBorders>
              <w:bottom w:val="single" w:sz="4" w:space="0" w:color="auto"/>
            </w:tcBorders>
          </w:tcPr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  <w:tcBorders>
              <w:bottom w:val="single" w:sz="4" w:space="0" w:color="auto"/>
            </w:tcBorders>
          </w:tcPr>
          <w:p w:rsidR="007A75CA" w:rsidRPr="00047C7E" w:rsidRDefault="007A75CA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7A75CA" w:rsidRPr="00047C7E" w:rsidRDefault="007A75CA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  <w:tcBorders>
              <w:bottom w:val="single" w:sz="4" w:space="0" w:color="auto"/>
            </w:tcBorders>
          </w:tcPr>
          <w:p w:rsidR="007A75CA" w:rsidRPr="00047C7E" w:rsidRDefault="007A75CA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7A75CA" w:rsidRPr="00047C7E" w:rsidRDefault="007A75CA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415284" w:rsidRPr="00047C7E" w:rsidTr="00415284">
        <w:trPr>
          <w:gridAfter w:val="1"/>
          <w:wAfter w:w="60" w:type="pct"/>
          <w:trHeight w:val="1410"/>
        </w:trPr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:rsidR="00415284" w:rsidRDefault="00415284" w:rsidP="007A75CA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</w:p>
          <w:p w:rsidR="00415284" w:rsidRPr="00047C7E" w:rsidRDefault="00415284" w:rsidP="00415284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___Strategies</w:t>
            </w:r>
          </w:p>
          <w:p w:rsidR="00415284" w:rsidRPr="00047C7E" w:rsidRDefault="00415284" w:rsidP="00415284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___Special Education</w:t>
            </w:r>
          </w:p>
          <w:p w:rsidR="00415284" w:rsidRPr="00047C7E" w:rsidRDefault="00415284" w:rsidP="00415284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___LSP/LEP</w:t>
            </w:r>
          </w:p>
          <w:p w:rsidR="00415284" w:rsidRPr="00047C7E" w:rsidRDefault="00415284" w:rsidP="00415284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___Section 504</w:t>
            </w:r>
          </w:p>
          <w:p w:rsidR="00415284" w:rsidRPr="00047C7E" w:rsidRDefault="00415284" w:rsidP="00415284">
            <w:pPr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___Gifted</w:t>
            </w:r>
          </w:p>
        </w:tc>
        <w:tc>
          <w:tcPr>
            <w:tcW w:w="856" w:type="pct"/>
            <w:tcBorders>
              <w:top w:val="single" w:sz="4" w:space="0" w:color="auto"/>
            </w:tcBorders>
          </w:tcPr>
          <w:p w:rsidR="00415284" w:rsidRPr="00047C7E" w:rsidRDefault="00415284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  <w:tcBorders>
              <w:top w:val="single" w:sz="4" w:space="0" w:color="auto"/>
            </w:tcBorders>
          </w:tcPr>
          <w:p w:rsidR="00415284" w:rsidRPr="00047C7E" w:rsidRDefault="00415284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415284" w:rsidRPr="00047C7E" w:rsidRDefault="00415284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  <w:tcBorders>
              <w:top w:val="single" w:sz="4" w:space="0" w:color="auto"/>
            </w:tcBorders>
          </w:tcPr>
          <w:p w:rsidR="00415284" w:rsidRPr="00047C7E" w:rsidRDefault="00415284" w:rsidP="007A75CA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4" w:space="0" w:color="auto"/>
            </w:tcBorders>
          </w:tcPr>
          <w:p w:rsidR="00415284" w:rsidRPr="00047C7E" w:rsidRDefault="00415284" w:rsidP="00F55EE1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  <w:tr w:rsidR="00CE2766" w:rsidRPr="00047C7E" w:rsidTr="00CE2766">
        <w:trPr>
          <w:gridAfter w:val="1"/>
          <w:wAfter w:w="60" w:type="pct"/>
          <w:trHeight w:val="99"/>
        </w:trPr>
        <w:tc>
          <w:tcPr>
            <w:tcW w:w="831" w:type="pct"/>
            <w:vAlign w:val="center"/>
          </w:tcPr>
          <w:p w:rsidR="00CE2766" w:rsidRPr="00047C7E" w:rsidRDefault="00CE2766" w:rsidP="00A96498">
            <w:pPr>
              <w:spacing w:before="120" w:after="120"/>
              <w:jc w:val="center"/>
              <w:rPr>
                <w:rFonts w:ascii="Arial" w:hAnsi="Arial" w:cs="Arial"/>
                <w:b/>
                <w:color w:val="000022"/>
                <w:sz w:val="20"/>
                <w:szCs w:val="20"/>
              </w:rPr>
            </w:pPr>
            <w:r w:rsidRPr="00047C7E">
              <w:rPr>
                <w:rFonts w:ascii="Arial" w:hAnsi="Arial" w:cs="Arial"/>
                <w:b/>
                <w:color w:val="000022"/>
                <w:sz w:val="20"/>
                <w:szCs w:val="20"/>
              </w:rPr>
              <w:t>Teacher Reflection</w:t>
            </w:r>
          </w:p>
        </w:tc>
        <w:tc>
          <w:tcPr>
            <w:tcW w:w="856" w:type="pct"/>
          </w:tcPr>
          <w:p w:rsidR="00CE2766" w:rsidRPr="00047C7E" w:rsidRDefault="00CE2766" w:rsidP="00BD0025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3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796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  <w:tc>
          <w:tcPr>
            <w:tcW w:w="832" w:type="pct"/>
          </w:tcPr>
          <w:p w:rsidR="00CE2766" w:rsidRPr="00047C7E" w:rsidRDefault="00CE2766" w:rsidP="009709E4">
            <w:pPr>
              <w:rPr>
                <w:rFonts w:ascii="Arial" w:hAnsi="Arial" w:cs="Arial"/>
                <w:color w:val="000022"/>
                <w:sz w:val="20"/>
                <w:szCs w:val="20"/>
              </w:rPr>
            </w:pPr>
          </w:p>
        </w:tc>
      </w:tr>
    </w:tbl>
    <w:p w:rsidR="008A3D29" w:rsidRPr="00A96498" w:rsidRDefault="008A3D29" w:rsidP="00BD0025">
      <w:pPr>
        <w:spacing w:after="0" w:line="240" w:lineRule="auto"/>
        <w:rPr>
          <w:rFonts w:ascii="Arial" w:hAnsi="Arial" w:cs="Arial"/>
          <w:color w:val="000022"/>
          <w:sz w:val="18"/>
          <w:szCs w:val="18"/>
        </w:rPr>
      </w:pPr>
    </w:p>
    <w:p w:rsidR="00FE76FB" w:rsidRPr="00A96498" w:rsidRDefault="00FE76FB">
      <w:pPr>
        <w:spacing w:after="0" w:line="240" w:lineRule="auto"/>
        <w:rPr>
          <w:rFonts w:ascii="Arial" w:hAnsi="Arial" w:cs="Arial"/>
          <w:color w:val="000022"/>
          <w:sz w:val="18"/>
          <w:szCs w:val="18"/>
        </w:rPr>
      </w:pPr>
    </w:p>
    <w:sectPr w:rsidR="00FE76FB" w:rsidRPr="00A96498" w:rsidSect="008D4A52">
      <w:headerReference w:type="default" r:id="rId9"/>
      <w:pgSz w:w="20160" w:h="12240" w:orient="landscape" w:code="5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D48" w:rsidRDefault="00393D48" w:rsidP="0074328A">
      <w:pPr>
        <w:spacing w:after="0" w:line="240" w:lineRule="auto"/>
      </w:pPr>
      <w:r>
        <w:separator/>
      </w:r>
    </w:p>
  </w:endnote>
  <w:endnote w:type="continuationSeparator" w:id="0">
    <w:p w:rsidR="00393D48" w:rsidRDefault="00393D48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D48" w:rsidRDefault="00393D48" w:rsidP="0074328A">
      <w:pPr>
        <w:spacing w:after="0" w:line="240" w:lineRule="auto"/>
      </w:pPr>
      <w:r>
        <w:separator/>
      </w:r>
    </w:p>
  </w:footnote>
  <w:footnote w:type="continuationSeparator" w:id="0">
    <w:p w:rsidR="00393D48" w:rsidRDefault="00393D48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D8E2719" wp14:editId="617EBA54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47C7E"/>
    <w:rsid w:val="00056D0E"/>
    <w:rsid w:val="00065825"/>
    <w:rsid w:val="000F2881"/>
    <w:rsid w:val="00100A37"/>
    <w:rsid w:val="001719CB"/>
    <w:rsid w:val="00171CCC"/>
    <w:rsid w:val="00171E95"/>
    <w:rsid w:val="0018056A"/>
    <w:rsid w:val="00194C88"/>
    <w:rsid w:val="001A098E"/>
    <w:rsid w:val="001D1F44"/>
    <w:rsid w:val="001F066E"/>
    <w:rsid w:val="00203639"/>
    <w:rsid w:val="00214037"/>
    <w:rsid w:val="00243D67"/>
    <w:rsid w:val="00246CC4"/>
    <w:rsid w:val="00251358"/>
    <w:rsid w:val="00265A59"/>
    <w:rsid w:val="00273623"/>
    <w:rsid w:val="002755AB"/>
    <w:rsid w:val="00292F3A"/>
    <w:rsid w:val="002B45B3"/>
    <w:rsid w:val="002B4C87"/>
    <w:rsid w:val="002B7687"/>
    <w:rsid w:val="002B7C5A"/>
    <w:rsid w:val="00310E21"/>
    <w:rsid w:val="00315BFB"/>
    <w:rsid w:val="00323123"/>
    <w:rsid w:val="00337ECD"/>
    <w:rsid w:val="0034763F"/>
    <w:rsid w:val="0035113E"/>
    <w:rsid w:val="0035532B"/>
    <w:rsid w:val="00356070"/>
    <w:rsid w:val="00372235"/>
    <w:rsid w:val="003902EA"/>
    <w:rsid w:val="00393D48"/>
    <w:rsid w:val="003B57C0"/>
    <w:rsid w:val="003C23DF"/>
    <w:rsid w:val="003D22DE"/>
    <w:rsid w:val="003E13E9"/>
    <w:rsid w:val="003E4C88"/>
    <w:rsid w:val="003F71F7"/>
    <w:rsid w:val="004120CC"/>
    <w:rsid w:val="00415284"/>
    <w:rsid w:val="00422944"/>
    <w:rsid w:val="00436BB0"/>
    <w:rsid w:val="004714A9"/>
    <w:rsid w:val="004730C2"/>
    <w:rsid w:val="00473195"/>
    <w:rsid w:val="004749E7"/>
    <w:rsid w:val="00495039"/>
    <w:rsid w:val="00496402"/>
    <w:rsid w:val="004A16B1"/>
    <w:rsid w:val="004A30CC"/>
    <w:rsid w:val="004E2E64"/>
    <w:rsid w:val="004F09A6"/>
    <w:rsid w:val="00525C8A"/>
    <w:rsid w:val="005326D4"/>
    <w:rsid w:val="00534707"/>
    <w:rsid w:val="00544746"/>
    <w:rsid w:val="005521A8"/>
    <w:rsid w:val="00575DA4"/>
    <w:rsid w:val="00581E66"/>
    <w:rsid w:val="00595692"/>
    <w:rsid w:val="00595F2E"/>
    <w:rsid w:val="005A2794"/>
    <w:rsid w:val="005A7F97"/>
    <w:rsid w:val="005B7582"/>
    <w:rsid w:val="005E3CFA"/>
    <w:rsid w:val="005F0F0E"/>
    <w:rsid w:val="00604712"/>
    <w:rsid w:val="0067703F"/>
    <w:rsid w:val="00680430"/>
    <w:rsid w:val="0068550F"/>
    <w:rsid w:val="006A17E0"/>
    <w:rsid w:val="006A3631"/>
    <w:rsid w:val="006C439F"/>
    <w:rsid w:val="006D312E"/>
    <w:rsid w:val="006F33C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A75CA"/>
    <w:rsid w:val="008037BF"/>
    <w:rsid w:val="00810945"/>
    <w:rsid w:val="008150EF"/>
    <w:rsid w:val="00844129"/>
    <w:rsid w:val="00863BDD"/>
    <w:rsid w:val="008A0DB2"/>
    <w:rsid w:val="008A3158"/>
    <w:rsid w:val="008A3D29"/>
    <w:rsid w:val="008A5C29"/>
    <w:rsid w:val="008B05B5"/>
    <w:rsid w:val="008B125D"/>
    <w:rsid w:val="008B2BD2"/>
    <w:rsid w:val="008C6EE6"/>
    <w:rsid w:val="008D4A52"/>
    <w:rsid w:val="008D72CE"/>
    <w:rsid w:val="009008C3"/>
    <w:rsid w:val="009300E5"/>
    <w:rsid w:val="00931D62"/>
    <w:rsid w:val="0094429F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1F58"/>
    <w:rsid w:val="00A0220F"/>
    <w:rsid w:val="00A02B56"/>
    <w:rsid w:val="00A02FE2"/>
    <w:rsid w:val="00A12E44"/>
    <w:rsid w:val="00A14C7C"/>
    <w:rsid w:val="00A209A6"/>
    <w:rsid w:val="00A35519"/>
    <w:rsid w:val="00A542A4"/>
    <w:rsid w:val="00A5506F"/>
    <w:rsid w:val="00A95A26"/>
    <w:rsid w:val="00A96498"/>
    <w:rsid w:val="00AA0738"/>
    <w:rsid w:val="00AA43C0"/>
    <w:rsid w:val="00AB0F4C"/>
    <w:rsid w:val="00AB1871"/>
    <w:rsid w:val="00AB4D8D"/>
    <w:rsid w:val="00AB74F6"/>
    <w:rsid w:val="00AC6CB7"/>
    <w:rsid w:val="00AD1531"/>
    <w:rsid w:val="00AF5BD2"/>
    <w:rsid w:val="00B048DF"/>
    <w:rsid w:val="00B126EF"/>
    <w:rsid w:val="00B13A89"/>
    <w:rsid w:val="00B221A4"/>
    <w:rsid w:val="00B31EE5"/>
    <w:rsid w:val="00B3624A"/>
    <w:rsid w:val="00B57F07"/>
    <w:rsid w:val="00B95168"/>
    <w:rsid w:val="00BA3EC8"/>
    <w:rsid w:val="00BB4622"/>
    <w:rsid w:val="00BB4C1B"/>
    <w:rsid w:val="00BB6491"/>
    <w:rsid w:val="00BB68E5"/>
    <w:rsid w:val="00BC5FCC"/>
    <w:rsid w:val="00BC7B3C"/>
    <w:rsid w:val="00BD0025"/>
    <w:rsid w:val="00BD59CE"/>
    <w:rsid w:val="00BE187B"/>
    <w:rsid w:val="00C37379"/>
    <w:rsid w:val="00C467DA"/>
    <w:rsid w:val="00C92BC0"/>
    <w:rsid w:val="00CC248F"/>
    <w:rsid w:val="00CE201E"/>
    <w:rsid w:val="00CE2766"/>
    <w:rsid w:val="00D014DA"/>
    <w:rsid w:val="00D221C9"/>
    <w:rsid w:val="00D37428"/>
    <w:rsid w:val="00D407E7"/>
    <w:rsid w:val="00D52C41"/>
    <w:rsid w:val="00D7069C"/>
    <w:rsid w:val="00D71013"/>
    <w:rsid w:val="00D727AB"/>
    <w:rsid w:val="00D91C41"/>
    <w:rsid w:val="00DA254A"/>
    <w:rsid w:val="00DD4493"/>
    <w:rsid w:val="00DD547C"/>
    <w:rsid w:val="00DE4ECD"/>
    <w:rsid w:val="00DE7F9E"/>
    <w:rsid w:val="00DF0681"/>
    <w:rsid w:val="00E152EE"/>
    <w:rsid w:val="00E20DEE"/>
    <w:rsid w:val="00E22D70"/>
    <w:rsid w:val="00E3128C"/>
    <w:rsid w:val="00E448BB"/>
    <w:rsid w:val="00E51DD8"/>
    <w:rsid w:val="00E55EC7"/>
    <w:rsid w:val="00E57270"/>
    <w:rsid w:val="00E81193"/>
    <w:rsid w:val="00EB6DC4"/>
    <w:rsid w:val="00EC7DC6"/>
    <w:rsid w:val="00EE013D"/>
    <w:rsid w:val="00EE0EA9"/>
    <w:rsid w:val="00F014A7"/>
    <w:rsid w:val="00F41818"/>
    <w:rsid w:val="00F437FE"/>
    <w:rsid w:val="00F536AB"/>
    <w:rsid w:val="00F72286"/>
    <w:rsid w:val="00F75EFA"/>
    <w:rsid w:val="00F84BD3"/>
    <w:rsid w:val="00F94EDB"/>
    <w:rsid w:val="00FA62F6"/>
    <w:rsid w:val="00FB3750"/>
    <w:rsid w:val="00FC708D"/>
    <w:rsid w:val="00FE4531"/>
    <w:rsid w:val="00FE76FB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ANEQXYWM5PSU-30-1047</_dlc_DocId>
    <_dlc_DocIdUrl xmlns="52ebaa95-055a-40f0-9bd5-856e088a933c">
      <Url>http://de-moss-002/_layouts/DocIdRedir.aspx?ID=ANEQXYWM5PSU-30-1047</Url>
      <Description>ANEQXYWM5PSU-30-1047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D135092-8C12-4BA1-811D-44FA444947D5}"/>
</file>

<file path=customXml/itemProps2.xml><?xml version="1.0" encoding="utf-8"?>
<ds:datastoreItem xmlns:ds="http://schemas.openxmlformats.org/officeDocument/2006/customXml" ds:itemID="{1E68878E-5138-4C4B-9B5F-C67952EB543C}"/>
</file>

<file path=customXml/itemProps3.xml><?xml version="1.0" encoding="utf-8"?>
<ds:datastoreItem xmlns:ds="http://schemas.openxmlformats.org/officeDocument/2006/customXml" ds:itemID="{A5B77442-FBC4-4C7D-B1E3-66C92D8459DE}"/>
</file>

<file path=customXml/itemProps4.xml><?xml version="1.0" encoding="utf-8"?>
<ds:datastoreItem xmlns:ds="http://schemas.openxmlformats.org/officeDocument/2006/customXml" ds:itemID="{4C5DEDC7-59D7-4857-86B2-C76EF6766B1F}"/>
</file>

<file path=customXml/itemProps5.xml><?xml version="1.0" encoding="utf-8"?>
<ds:datastoreItem xmlns:ds="http://schemas.openxmlformats.org/officeDocument/2006/customXml" ds:itemID="{3B16E8E8-27E1-436E-BFFE-CC4FAA4458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24</cp:revision>
  <cp:lastPrinted>2015-03-02T17:16:00Z</cp:lastPrinted>
  <dcterms:created xsi:type="dcterms:W3CDTF">2014-12-23T04:39:00Z</dcterms:created>
  <dcterms:modified xsi:type="dcterms:W3CDTF">2015-07-16T16:51:00Z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7b071662-1d12-42f6-85c2-4dc8f5f50679</vt:lpwstr>
  </property>
</Properties>
</file>